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367D" w14:textId="36619573" w:rsidR="003512F9" w:rsidRPr="002C7AB3" w:rsidRDefault="003512F9" w:rsidP="002C7AB3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2C7AB3">
        <w:rPr>
          <w:b/>
          <w:bCs/>
          <w:sz w:val="24"/>
          <w:szCs w:val="24"/>
        </w:rPr>
        <w:t>FUAR REHBERİ</w:t>
      </w:r>
      <w:r w:rsidRPr="002C7AB3">
        <w:rPr>
          <w:sz w:val="24"/>
          <w:szCs w:val="24"/>
        </w:rPr>
        <w:t xml:space="preserve"> (</w:t>
      </w:r>
      <w:hyperlink r:id="rId5" w:history="1">
        <w:r w:rsidRPr="002C7AB3">
          <w:rPr>
            <w:rStyle w:val="Kpr"/>
            <w:sz w:val="24"/>
            <w:szCs w:val="24"/>
          </w:rPr>
          <w:t>https://www.tobb.org.tr/FuarlarMudurlugu/Sayfalar/AnaSayfa.php</w:t>
        </w:r>
      </w:hyperlink>
      <w:r w:rsidRPr="002C7AB3">
        <w:rPr>
          <w:sz w:val="24"/>
          <w:szCs w:val="24"/>
        </w:rPr>
        <w:t>)</w:t>
      </w:r>
    </w:p>
    <w:p w14:paraId="64E4E0AD" w14:textId="15D47053" w:rsidR="002C7AB3" w:rsidRPr="0051186D" w:rsidRDefault="002C7AB3" w:rsidP="002C7AB3">
      <w:pPr>
        <w:pStyle w:val="ListeParagraf"/>
        <w:numPr>
          <w:ilvl w:val="0"/>
          <w:numId w:val="1"/>
        </w:numPr>
        <w:rPr>
          <w:b/>
          <w:bCs/>
          <w:sz w:val="24"/>
          <w:szCs w:val="24"/>
        </w:rPr>
      </w:pPr>
      <w:r w:rsidRPr="0051186D">
        <w:rPr>
          <w:b/>
          <w:bCs/>
          <w:sz w:val="24"/>
          <w:szCs w:val="24"/>
        </w:rPr>
        <w:t>İhracatçılar için Faydalı Linkler</w:t>
      </w:r>
    </w:p>
    <w:p w14:paraId="4B3DD08A" w14:textId="7A769E3C" w:rsidR="002C7AB3" w:rsidRDefault="002C7AB3" w:rsidP="002C7AB3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Kolay </w:t>
      </w:r>
      <w:proofErr w:type="gramStart"/>
      <w:r>
        <w:rPr>
          <w:sz w:val="24"/>
          <w:szCs w:val="24"/>
        </w:rPr>
        <w:t xml:space="preserve">İhracat:   </w:t>
      </w:r>
      <w:proofErr w:type="gramEnd"/>
      <w:r>
        <w:rPr>
          <w:sz w:val="24"/>
          <w:szCs w:val="24"/>
        </w:rPr>
        <w:t xml:space="preserve"> </w:t>
      </w:r>
      <w:hyperlink r:id="rId6" w:history="1">
        <w:r w:rsidRPr="00767677">
          <w:rPr>
            <w:rStyle w:val="Kpr"/>
            <w:sz w:val="24"/>
            <w:szCs w:val="24"/>
          </w:rPr>
          <w:t>https://www.kolayihracat.gov.tr/</w:t>
        </w:r>
      </w:hyperlink>
    </w:p>
    <w:p w14:paraId="31DAD8F2" w14:textId="5E6BCEBC" w:rsidR="002C7AB3" w:rsidRDefault="002C7AB3" w:rsidP="002C7AB3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Yatırım Destek:  </w:t>
      </w:r>
      <w:hyperlink r:id="rId7" w:history="1">
        <w:r w:rsidRPr="00767677">
          <w:rPr>
            <w:rStyle w:val="Kpr"/>
            <w:sz w:val="24"/>
            <w:szCs w:val="24"/>
          </w:rPr>
          <w:t>https://www.yatirimadestek.gov.tr/</w:t>
        </w:r>
      </w:hyperlink>
    </w:p>
    <w:p w14:paraId="7AF314E8" w14:textId="7A55D112" w:rsidR="002C7AB3" w:rsidRDefault="002C7AB3" w:rsidP="002C7AB3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Kolay Destek: </w:t>
      </w:r>
      <w:hyperlink r:id="rId8" w:history="1">
        <w:r w:rsidRPr="00767677">
          <w:rPr>
            <w:rStyle w:val="Kpr"/>
            <w:sz w:val="24"/>
            <w:szCs w:val="24"/>
          </w:rPr>
          <w:t>https://kolaydestek.gov.tr/</w:t>
        </w:r>
      </w:hyperlink>
    </w:p>
    <w:p w14:paraId="6016B9CF" w14:textId="354EA40E" w:rsidR="002C7AB3" w:rsidRDefault="002C7AB3" w:rsidP="002C7AB3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 TOBB2</w:t>
      </w:r>
      <w:proofErr w:type="gramStart"/>
      <w:r>
        <w:rPr>
          <w:sz w:val="24"/>
          <w:szCs w:val="24"/>
        </w:rPr>
        <w:t xml:space="preserve">B:   </w:t>
      </w:r>
      <w:proofErr w:type="gramEnd"/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 "</w:instrText>
      </w:r>
      <w:r w:rsidRPr="002C7AB3">
        <w:rPr>
          <w:sz w:val="24"/>
          <w:szCs w:val="24"/>
        </w:rPr>
        <w:instrText>https://www.tobb2b.org.tr/index.php</w:instrText>
      </w:r>
      <w:r>
        <w:rPr>
          <w:sz w:val="24"/>
          <w:szCs w:val="24"/>
        </w:rPr>
        <w:instrText>"</w:instrText>
      </w:r>
      <w:r>
        <w:rPr>
          <w:sz w:val="24"/>
          <w:szCs w:val="24"/>
        </w:rPr>
        <w:fldChar w:fldCharType="separate"/>
      </w:r>
      <w:r w:rsidRPr="00767677">
        <w:rPr>
          <w:rStyle w:val="Kpr"/>
          <w:sz w:val="24"/>
          <w:szCs w:val="24"/>
        </w:rPr>
        <w:t>https://www.tobb2b.org.tr/index.php</w:t>
      </w:r>
      <w:r>
        <w:rPr>
          <w:sz w:val="24"/>
          <w:szCs w:val="24"/>
        </w:rPr>
        <w:fldChar w:fldCharType="end"/>
      </w:r>
    </w:p>
    <w:p w14:paraId="1DA2940F" w14:textId="22C4B7F9" w:rsidR="002C7AB3" w:rsidRDefault="00E622A3" w:rsidP="002C7AB3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Gümrük Mevzuatı </w:t>
      </w:r>
      <w:hyperlink r:id="rId9" w:history="1">
        <w:r w:rsidRPr="00767677">
          <w:rPr>
            <w:rStyle w:val="Kpr"/>
            <w:sz w:val="24"/>
            <w:szCs w:val="24"/>
          </w:rPr>
          <w:t>https://ticaret.gov.tr/gumruk-islemleri/mevzuat</w:t>
        </w:r>
      </w:hyperlink>
    </w:p>
    <w:p w14:paraId="79191AAF" w14:textId="30D702C6" w:rsidR="0051186D" w:rsidRDefault="0051186D" w:rsidP="002C7AB3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Türk Eximbank- İhracat Kredisi Sigortası: </w:t>
      </w:r>
      <w:hyperlink r:id="rId10" w:history="1">
        <w:r w:rsidRPr="00767677">
          <w:rPr>
            <w:rStyle w:val="Kpr"/>
            <w:sz w:val="24"/>
            <w:szCs w:val="24"/>
          </w:rPr>
          <w:t>https://www.eximbank.gov.tr/tr/urun-ve-hizmetlerimiz/alacak-sigortasi/orta-ve-uzun-vadeli-alacak-sigortasi/sevk-oncesi-ihracat-kredi-sigortasi</w:t>
        </w:r>
      </w:hyperlink>
    </w:p>
    <w:p w14:paraId="6441F94A" w14:textId="58ED2E6A" w:rsidR="0051186D" w:rsidRDefault="0051186D" w:rsidP="002C7AB3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Uluslararası İhaleler: </w:t>
      </w:r>
      <w:hyperlink r:id="rId11" w:history="1">
        <w:r w:rsidRPr="00767677">
          <w:rPr>
            <w:rStyle w:val="Kpr"/>
            <w:sz w:val="24"/>
            <w:szCs w:val="24"/>
          </w:rPr>
          <w:t>https://ab-ilan.com/ihale-duyurulari/</w:t>
        </w:r>
      </w:hyperlink>
    </w:p>
    <w:p w14:paraId="183611B8" w14:textId="4CF62E97" w:rsidR="0051186D" w:rsidRDefault="0051186D" w:rsidP="002C7AB3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Ticaret Müşavirlikleri Web Sayfası: </w:t>
      </w:r>
      <w:hyperlink r:id="rId12" w:history="1">
        <w:r w:rsidRPr="00767677">
          <w:rPr>
            <w:rStyle w:val="Kpr"/>
            <w:sz w:val="24"/>
            <w:szCs w:val="24"/>
          </w:rPr>
          <w:t>https://ticaret.gov.tr/yurtdisi-teskilati</w:t>
        </w:r>
      </w:hyperlink>
    </w:p>
    <w:p w14:paraId="3A264BC4" w14:textId="7233F02E" w:rsidR="0051186D" w:rsidRDefault="0051186D" w:rsidP="002C7AB3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Türkiye İhracatçılar Meclisi:  </w:t>
      </w:r>
      <w:hyperlink r:id="rId13" w:history="1">
        <w:r w:rsidRPr="00767677">
          <w:rPr>
            <w:rStyle w:val="Kpr"/>
            <w:sz w:val="24"/>
            <w:szCs w:val="24"/>
          </w:rPr>
          <w:t>https://tim.org.tr/tr/</w:t>
        </w:r>
      </w:hyperlink>
    </w:p>
    <w:p w14:paraId="0CD0A5DC" w14:textId="017F50E8" w:rsidR="0051186D" w:rsidRPr="001571B1" w:rsidRDefault="0051186D" w:rsidP="001571B1">
      <w:pPr>
        <w:pStyle w:val="ListeParagraf"/>
        <w:rPr>
          <w:sz w:val="24"/>
          <w:szCs w:val="24"/>
        </w:rPr>
      </w:pPr>
      <w:r>
        <w:rPr>
          <w:sz w:val="24"/>
          <w:szCs w:val="24"/>
        </w:rPr>
        <w:t xml:space="preserve">Yurt Dışında </w:t>
      </w:r>
      <w:proofErr w:type="gramStart"/>
      <w:r>
        <w:rPr>
          <w:sz w:val="24"/>
          <w:szCs w:val="24"/>
        </w:rPr>
        <w:t>Yatırım</w:t>
      </w:r>
      <w:r w:rsidR="001571B1">
        <w:rPr>
          <w:sz w:val="24"/>
          <w:szCs w:val="24"/>
        </w:rPr>
        <w:t>(</w:t>
      </w:r>
      <w:proofErr w:type="gramEnd"/>
      <w:r w:rsidR="001571B1">
        <w:rPr>
          <w:sz w:val="24"/>
          <w:szCs w:val="24"/>
        </w:rPr>
        <w:t>Hizmet Ticareti)</w:t>
      </w:r>
      <w:r>
        <w:rPr>
          <w:sz w:val="24"/>
          <w:szCs w:val="24"/>
        </w:rPr>
        <w:t xml:space="preserve">: </w:t>
      </w:r>
      <w:hyperlink r:id="rId14" w:history="1">
        <w:r w:rsidRPr="00767677">
          <w:rPr>
            <w:rStyle w:val="Kpr"/>
            <w:sz w:val="24"/>
            <w:szCs w:val="24"/>
          </w:rPr>
          <w:t>https://www.ticaret.gov.tr/hizmet-ticareti/yurtdisi-yatirimlar</w:t>
        </w:r>
      </w:hyperlink>
    </w:p>
    <w:p w14:paraId="2F6C329D" w14:textId="1E41DC2F" w:rsidR="0051186D" w:rsidRDefault="0051186D" w:rsidP="0051186D">
      <w:pPr>
        <w:pStyle w:val="ListeParagraf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TUSIAD – Araştırma Raporları </w:t>
      </w:r>
      <w:hyperlink r:id="rId15" w:history="1">
        <w:r w:rsidRPr="00767677">
          <w:rPr>
            <w:rStyle w:val="Kpr"/>
            <w:sz w:val="24"/>
            <w:szCs w:val="24"/>
          </w:rPr>
          <w:t>https://www.tusiad.org/tr/yayinlar/raporlar</w:t>
        </w:r>
      </w:hyperlink>
    </w:p>
    <w:p w14:paraId="325F7B5A" w14:textId="77777777" w:rsidR="0051186D" w:rsidRDefault="0051186D" w:rsidP="0051186D">
      <w:pPr>
        <w:pStyle w:val="ListeParagraf"/>
        <w:rPr>
          <w:sz w:val="24"/>
          <w:szCs w:val="24"/>
        </w:rPr>
      </w:pPr>
    </w:p>
    <w:p w14:paraId="266192D1" w14:textId="77777777" w:rsidR="0051186D" w:rsidRDefault="0051186D" w:rsidP="002C7AB3">
      <w:pPr>
        <w:pStyle w:val="ListeParagraf"/>
        <w:rPr>
          <w:sz w:val="24"/>
          <w:szCs w:val="24"/>
        </w:rPr>
      </w:pPr>
    </w:p>
    <w:p w14:paraId="5AE1EE8B" w14:textId="77777777" w:rsidR="0051186D" w:rsidRDefault="0051186D" w:rsidP="002C7AB3">
      <w:pPr>
        <w:pStyle w:val="ListeParagraf"/>
        <w:rPr>
          <w:sz w:val="24"/>
          <w:szCs w:val="24"/>
        </w:rPr>
      </w:pPr>
    </w:p>
    <w:p w14:paraId="1BF4A8B5" w14:textId="5C56F6F6" w:rsidR="0051186D" w:rsidRPr="0051186D" w:rsidRDefault="0051186D" w:rsidP="0051186D">
      <w:pPr>
        <w:spacing w:after="0" w:line="240" w:lineRule="auto"/>
        <w:ind w:left="720"/>
        <w:jc w:val="both"/>
        <w:textAlignment w:val="baseline"/>
        <w:rPr>
          <w:rFonts w:ascii="GilroySemibold" w:hAnsi="GilroySemibold"/>
          <w:color w:val="2B2B2B"/>
          <w:sz w:val="21"/>
          <w:szCs w:val="21"/>
        </w:rPr>
      </w:pPr>
    </w:p>
    <w:p w14:paraId="251E38E4" w14:textId="545C750F" w:rsidR="00E622A3" w:rsidRPr="0051186D" w:rsidRDefault="00E622A3" w:rsidP="0051186D">
      <w:pPr>
        <w:spacing w:after="0" w:line="240" w:lineRule="auto"/>
        <w:jc w:val="both"/>
        <w:textAlignment w:val="baseline"/>
        <w:rPr>
          <w:rFonts w:ascii="GilroySemibold" w:hAnsi="GilroySemibold"/>
          <w:color w:val="2B2B2B"/>
          <w:sz w:val="21"/>
          <w:szCs w:val="21"/>
        </w:rPr>
      </w:pPr>
    </w:p>
    <w:p w14:paraId="4FEE614F" w14:textId="77777777" w:rsidR="002C7AB3" w:rsidRPr="00AC458A" w:rsidRDefault="002C7AB3" w:rsidP="003512F9">
      <w:pPr>
        <w:rPr>
          <w:sz w:val="24"/>
          <w:szCs w:val="24"/>
        </w:rPr>
      </w:pPr>
    </w:p>
    <w:p w14:paraId="1DF5A2E8" w14:textId="77777777" w:rsidR="00A16BEB" w:rsidRDefault="00A16BEB"/>
    <w:sectPr w:rsidR="00A16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GilroySemibold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4ADD"/>
    <w:multiLevelType w:val="multilevel"/>
    <w:tmpl w:val="9D16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4550A"/>
    <w:multiLevelType w:val="hybridMultilevel"/>
    <w:tmpl w:val="9A729196"/>
    <w:lvl w:ilvl="0" w:tplc="56BE10A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880949">
    <w:abstractNumId w:val="1"/>
  </w:num>
  <w:num w:numId="2" w16cid:durableId="731271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F9"/>
    <w:rsid w:val="001571B1"/>
    <w:rsid w:val="00282A88"/>
    <w:rsid w:val="002C7AB3"/>
    <w:rsid w:val="003512F9"/>
    <w:rsid w:val="00484EC1"/>
    <w:rsid w:val="0051186D"/>
    <w:rsid w:val="005D1078"/>
    <w:rsid w:val="009F4165"/>
    <w:rsid w:val="00A16BEB"/>
    <w:rsid w:val="00E6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CFDCA"/>
  <w15:chartTrackingRefBased/>
  <w15:docId w15:val="{8566D186-D04E-4B6E-B7CE-DF19539BD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2F9"/>
  </w:style>
  <w:style w:type="paragraph" w:styleId="Balk1">
    <w:name w:val="heading 1"/>
    <w:basedOn w:val="Normal"/>
    <w:next w:val="Normal"/>
    <w:link w:val="Balk1Char"/>
    <w:uiPriority w:val="9"/>
    <w:qFormat/>
    <w:rsid w:val="00351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51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512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51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512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51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51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51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51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512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351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512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512F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512F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512F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512F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512F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512F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51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51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51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51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51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512F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512F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512F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512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512F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512F9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3512F9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C7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laydestek.gov.tr/" TargetMode="External"/><Relationship Id="rId13" Type="http://schemas.openxmlformats.org/officeDocument/2006/relationships/hyperlink" Target="https://tim.org.tr/t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atirimadestek.gov.tr/" TargetMode="External"/><Relationship Id="rId12" Type="http://schemas.openxmlformats.org/officeDocument/2006/relationships/hyperlink" Target="https://ticaret.gov.tr/yurtdisi-teskilat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kolayihracat.gov.tr/" TargetMode="External"/><Relationship Id="rId11" Type="http://schemas.openxmlformats.org/officeDocument/2006/relationships/hyperlink" Target="https://ab-ilan.com/ihale-duyurulari/" TargetMode="External"/><Relationship Id="rId5" Type="http://schemas.openxmlformats.org/officeDocument/2006/relationships/hyperlink" Target="https://www.tobb.org.tr/FuarlarMudurlugu/Sayfalar/AnaSayfa.php" TargetMode="External"/><Relationship Id="rId15" Type="http://schemas.openxmlformats.org/officeDocument/2006/relationships/hyperlink" Target="https://www.tusiad.org/tr/yayinlar/raporlar" TargetMode="External"/><Relationship Id="rId10" Type="http://schemas.openxmlformats.org/officeDocument/2006/relationships/hyperlink" Target="https://www.eximbank.gov.tr/tr/urun-ve-hizmetlerimiz/alacak-sigortasi/orta-ve-uzun-vadeli-alacak-sigortasi/sevk-oncesi-ihracat-kredi-sigorta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icaret.gov.tr/gumruk-islemleri/mevzuat" TargetMode="External"/><Relationship Id="rId14" Type="http://schemas.openxmlformats.org/officeDocument/2006/relationships/hyperlink" Target="https://www.ticaret.gov.tr/hizmet-ticareti/yurtdisi-yatirimla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ercan yılmaz</dc:creator>
  <cp:keywords/>
  <dc:description/>
  <cp:lastModifiedBy>ebru ercan yılmaz</cp:lastModifiedBy>
  <cp:revision>4</cp:revision>
  <dcterms:created xsi:type="dcterms:W3CDTF">2026-09-07T07:48:00Z</dcterms:created>
  <dcterms:modified xsi:type="dcterms:W3CDTF">2026-09-07T08:21:00Z</dcterms:modified>
</cp:coreProperties>
</file>