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86237" w14:textId="2B2D98BA" w:rsidR="00317092" w:rsidRPr="00D47BA8" w:rsidRDefault="00317092" w:rsidP="00D47BA8">
      <w:pPr>
        <w:jc w:val="both"/>
        <w:rPr>
          <w:rFonts w:ascii="Times New Roman" w:hAnsi="Times New Roman" w:cs="Times New Roman"/>
          <w:sz w:val="24"/>
          <w:szCs w:val="24"/>
        </w:rPr>
      </w:pPr>
      <w:r w:rsidRPr="00D47BA8">
        <w:rPr>
          <w:rFonts w:ascii="Times New Roman" w:hAnsi="Times New Roman" w:cs="Times New Roman"/>
          <w:sz w:val="24"/>
          <w:szCs w:val="24"/>
        </w:rPr>
        <w:t>B</w:t>
      </w:r>
      <w:r w:rsidRPr="00D47BA8">
        <w:rPr>
          <w:rFonts w:ascii="Times New Roman" w:hAnsi="Times New Roman" w:cs="Times New Roman"/>
          <w:sz w:val="24"/>
          <w:szCs w:val="24"/>
        </w:rPr>
        <w:t xml:space="preserve">atı Antalya bölgemizin (Kumluca, Finike, Demre ve Kaş) sahip olduğu zengin kültürel ve tarımsal mirası korumak, marka değerini artırmak adına coğrafi işaret tescili çalışmalarımız büyük bir titizlikle yürütülmektedir. Bölgemizin tescilli </w:t>
      </w:r>
      <w:r w:rsidRPr="00D47BA8">
        <w:rPr>
          <w:rFonts w:ascii="Times New Roman" w:hAnsi="Times New Roman" w:cs="Times New Roman"/>
          <w:sz w:val="24"/>
          <w:szCs w:val="24"/>
        </w:rPr>
        <w:t>ürünleri şöyledir;</w:t>
      </w:r>
    </w:p>
    <w:p w14:paraId="6E7C898C" w14:textId="006BD7C0" w:rsidR="002C50E2" w:rsidRPr="002C50E2" w:rsidRDefault="002C50E2" w:rsidP="00D47BA8">
      <w:pPr>
        <w:jc w:val="both"/>
        <w:rPr>
          <w:rFonts w:ascii="Times New Roman" w:hAnsi="Times New Roman" w:cs="Times New Roman"/>
          <w:b/>
          <w:bCs/>
          <w:sz w:val="24"/>
          <w:szCs w:val="24"/>
        </w:rPr>
      </w:pPr>
      <w:r w:rsidRPr="00D47BA8">
        <w:rPr>
          <w:rFonts w:ascii="Times New Roman" w:hAnsi="Times New Roman" w:cs="Times New Roman"/>
          <w:b/>
          <w:bCs/>
          <w:sz w:val="24"/>
          <w:szCs w:val="24"/>
        </w:rPr>
        <w:t>1-</w:t>
      </w:r>
      <w:r w:rsidR="00D47BA8" w:rsidRPr="002C50E2">
        <w:rPr>
          <w:rFonts w:ascii="Times New Roman" w:hAnsi="Times New Roman" w:cs="Times New Roman"/>
          <w:b/>
          <w:bCs/>
          <w:sz w:val="24"/>
          <w:szCs w:val="24"/>
        </w:rPr>
        <w:t>KAŞ MARGAZ ÜZÜMÜ</w:t>
      </w:r>
    </w:p>
    <w:p w14:paraId="318E3475" w14:textId="77777777" w:rsidR="00023E70" w:rsidRPr="00D47BA8" w:rsidRDefault="00023E70" w:rsidP="00D47BA8">
      <w:pPr>
        <w:jc w:val="both"/>
        <w:rPr>
          <w:rFonts w:ascii="Times New Roman" w:hAnsi="Times New Roman" w:cs="Times New Roman"/>
          <w:sz w:val="24"/>
          <w:szCs w:val="24"/>
        </w:rPr>
      </w:pPr>
      <w:proofErr w:type="spellStart"/>
      <w:r w:rsidRPr="00D47BA8">
        <w:rPr>
          <w:rFonts w:ascii="Times New Roman" w:hAnsi="Times New Roman" w:cs="Times New Roman"/>
          <w:sz w:val="24"/>
          <w:szCs w:val="24"/>
        </w:rPr>
        <w:t>Margaz</w:t>
      </w:r>
      <w:proofErr w:type="spellEnd"/>
      <w:r w:rsidRPr="00D47BA8">
        <w:rPr>
          <w:rFonts w:ascii="Times New Roman" w:hAnsi="Times New Roman" w:cs="Times New Roman"/>
          <w:sz w:val="24"/>
          <w:szCs w:val="24"/>
        </w:rPr>
        <w:t xml:space="preserve"> Üzümü coğrafi işaretinin kullanımı ve </w:t>
      </w:r>
      <w:proofErr w:type="spellStart"/>
      <w:r w:rsidRPr="00D47BA8">
        <w:rPr>
          <w:rFonts w:ascii="Times New Roman" w:hAnsi="Times New Roman" w:cs="Times New Roman"/>
          <w:sz w:val="24"/>
          <w:szCs w:val="24"/>
        </w:rPr>
        <w:t>Margaz</w:t>
      </w:r>
      <w:proofErr w:type="spellEnd"/>
      <w:r w:rsidRPr="00D47BA8">
        <w:rPr>
          <w:rFonts w:ascii="Times New Roman" w:hAnsi="Times New Roman" w:cs="Times New Roman"/>
          <w:sz w:val="24"/>
          <w:szCs w:val="24"/>
        </w:rPr>
        <w:t xml:space="preserve"> Üzümünün korunmasına yönelik çalışmalar odamız öncülüğü ve başvurusuyla; Kaş Tarım ve Orman İlçe Müdürlüğü, Tekirdağ Bağcılık Araştırma Enstitüsü Müdürlüğü ve Kaş Ziraat Odası ile birlikte yürütülmüştür. Nihayet uzun uğraşlar sonucu geçen ay itibari ile Türk Patent Kurulu’nun 18.04.2025 tarih C2023/000262 sayılı yazısı ile kesin tescil hakkı almıştır.</w:t>
      </w:r>
    </w:p>
    <w:p w14:paraId="669959F5" w14:textId="77777777" w:rsidR="002C50E2" w:rsidRPr="002C50E2" w:rsidRDefault="002C50E2" w:rsidP="00D47BA8">
      <w:pPr>
        <w:jc w:val="both"/>
        <w:rPr>
          <w:rFonts w:ascii="Times New Roman" w:hAnsi="Times New Roman" w:cs="Times New Roman"/>
          <w:sz w:val="24"/>
          <w:szCs w:val="24"/>
        </w:rPr>
      </w:pPr>
      <w:r w:rsidRPr="002C50E2">
        <w:rPr>
          <w:rFonts w:ascii="Times New Roman" w:hAnsi="Times New Roman" w:cs="Times New Roman"/>
          <w:sz w:val="24"/>
          <w:szCs w:val="24"/>
        </w:rPr>
        <w:t xml:space="preserve">Eşsiz Mikro Klima ve Yetiştirme Alanı: Kaş ilçemizin yüksek rakımlı, dağ havası ve özel toprak yapısıyla öne çıkan tarihi </w:t>
      </w:r>
      <w:proofErr w:type="spellStart"/>
      <w:r w:rsidRPr="002C50E2">
        <w:rPr>
          <w:rFonts w:ascii="Times New Roman" w:hAnsi="Times New Roman" w:cs="Times New Roman"/>
          <w:sz w:val="24"/>
          <w:szCs w:val="24"/>
        </w:rPr>
        <w:t>Margaz</w:t>
      </w:r>
      <w:proofErr w:type="spellEnd"/>
      <w:r w:rsidRPr="002C50E2">
        <w:rPr>
          <w:rFonts w:ascii="Times New Roman" w:hAnsi="Times New Roman" w:cs="Times New Roman"/>
          <w:sz w:val="24"/>
          <w:szCs w:val="24"/>
        </w:rPr>
        <w:t xml:space="preserve"> (Üzümlü) bölgesinde, nesillerdir tamamen geleneksel ve özenli yöntemlerle yetiştirilmektedir.</w:t>
      </w:r>
    </w:p>
    <w:p w14:paraId="241D0265" w14:textId="77777777" w:rsidR="002C50E2" w:rsidRPr="002C50E2" w:rsidRDefault="002C50E2" w:rsidP="00D47BA8">
      <w:pPr>
        <w:jc w:val="both"/>
        <w:rPr>
          <w:rFonts w:ascii="Times New Roman" w:hAnsi="Times New Roman" w:cs="Times New Roman"/>
          <w:sz w:val="24"/>
          <w:szCs w:val="24"/>
        </w:rPr>
      </w:pPr>
      <w:r w:rsidRPr="002C50E2">
        <w:rPr>
          <w:rFonts w:ascii="Times New Roman" w:hAnsi="Times New Roman" w:cs="Times New Roman"/>
          <w:sz w:val="24"/>
          <w:szCs w:val="24"/>
        </w:rPr>
        <w:t>Karakteristik Lezzet Özellikleri: İnce kabuğu, kendine has aromatik kokusu, dengeli şeker oranı ve sulu yapısıyla hem taze sofralık tüketimde hem de geleneksel yöresel ürün yapımında üstün niteliklere sahiptir.</w:t>
      </w:r>
    </w:p>
    <w:p w14:paraId="07F18FDF" w14:textId="77777777" w:rsidR="002C50E2" w:rsidRPr="002C50E2" w:rsidRDefault="002C50E2" w:rsidP="00D47BA8">
      <w:pPr>
        <w:jc w:val="both"/>
        <w:rPr>
          <w:rFonts w:ascii="Times New Roman" w:hAnsi="Times New Roman" w:cs="Times New Roman"/>
          <w:sz w:val="24"/>
          <w:szCs w:val="24"/>
        </w:rPr>
      </w:pPr>
      <w:r w:rsidRPr="002C50E2">
        <w:rPr>
          <w:rFonts w:ascii="Times New Roman" w:hAnsi="Times New Roman" w:cs="Times New Roman"/>
          <w:sz w:val="24"/>
          <w:szCs w:val="24"/>
        </w:rPr>
        <w:t xml:space="preserve">Kültürel ve Ekonomik Miras: Yöre halkının tarımsal üretim geçmişinde derin izler bırakan </w:t>
      </w:r>
      <w:proofErr w:type="spellStart"/>
      <w:r w:rsidRPr="002C50E2">
        <w:rPr>
          <w:rFonts w:ascii="Times New Roman" w:hAnsi="Times New Roman" w:cs="Times New Roman"/>
          <w:sz w:val="24"/>
          <w:szCs w:val="24"/>
        </w:rPr>
        <w:t>Margaz</w:t>
      </w:r>
      <w:proofErr w:type="spellEnd"/>
      <w:r w:rsidRPr="002C50E2">
        <w:rPr>
          <w:rFonts w:ascii="Times New Roman" w:hAnsi="Times New Roman" w:cs="Times New Roman"/>
          <w:sz w:val="24"/>
          <w:szCs w:val="24"/>
        </w:rPr>
        <w:t xml:space="preserve"> üzümü, bağ bozumu gelenekleriyle birlikte bölgenin gastronomi ve tarım turizmi potansiyeline değer katmaktadır.</w:t>
      </w:r>
    </w:p>
    <w:p w14:paraId="24EF522D" w14:textId="77777777" w:rsidR="00023E70" w:rsidRPr="00D47BA8" w:rsidRDefault="00023E70" w:rsidP="00D47BA8">
      <w:pPr>
        <w:jc w:val="both"/>
        <w:rPr>
          <w:rFonts w:ascii="Times New Roman" w:hAnsi="Times New Roman" w:cs="Times New Roman"/>
          <w:iCs/>
          <w:sz w:val="24"/>
          <w:szCs w:val="24"/>
        </w:rPr>
      </w:pPr>
      <w:r w:rsidRPr="00D47BA8">
        <w:rPr>
          <w:rFonts w:ascii="Times New Roman" w:hAnsi="Times New Roman" w:cs="Times New Roman"/>
          <w:iCs/>
          <w:sz w:val="24"/>
          <w:szCs w:val="24"/>
        </w:rPr>
        <w:t xml:space="preserve">Kaş </w:t>
      </w:r>
      <w:proofErr w:type="spellStart"/>
      <w:r w:rsidRPr="00D47BA8">
        <w:rPr>
          <w:rFonts w:ascii="Times New Roman" w:hAnsi="Times New Roman" w:cs="Times New Roman"/>
          <w:iCs/>
          <w:sz w:val="24"/>
          <w:szCs w:val="24"/>
        </w:rPr>
        <w:t>Margaz</w:t>
      </w:r>
      <w:proofErr w:type="spellEnd"/>
      <w:r w:rsidRPr="00D47BA8">
        <w:rPr>
          <w:rFonts w:ascii="Times New Roman" w:hAnsi="Times New Roman" w:cs="Times New Roman"/>
          <w:iCs/>
          <w:sz w:val="24"/>
          <w:szCs w:val="24"/>
        </w:rPr>
        <w:t xml:space="preserve"> Üzümü</w:t>
      </w:r>
    </w:p>
    <w:p w14:paraId="0C3049EA" w14:textId="77777777" w:rsidR="00023E70" w:rsidRPr="00D47BA8" w:rsidRDefault="00023E70" w:rsidP="00D47BA8">
      <w:pPr>
        <w:jc w:val="both"/>
        <w:rPr>
          <w:rFonts w:ascii="Times New Roman" w:hAnsi="Times New Roman" w:cs="Times New Roman"/>
          <w:sz w:val="24"/>
          <w:szCs w:val="24"/>
        </w:rPr>
      </w:pPr>
      <w:r w:rsidRPr="00D47BA8">
        <w:rPr>
          <w:rFonts w:ascii="Times New Roman" w:hAnsi="Times New Roman" w:cs="Times New Roman"/>
          <w:sz w:val="24"/>
          <w:szCs w:val="24"/>
        </w:rPr>
        <w:t>Başvuru No</w:t>
      </w:r>
      <w:r w:rsidRPr="00D47BA8">
        <w:rPr>
          <w:rFonts w:ascii="Times New Roman" w:hAnsi="Times New Roman" w:cs="Times New Roman"/>
          <w:sz w:val="24"/>
          <w:szCs w:val="24"/>
        </w:rPr>
        <w:tab/>
        <w:t>:</w:t>
      </w:r>
      <w:r w:rsidRPr="00D47BA8">
        <w:rPr>
          <w:rFonts w:ascii="Times New Roman" w:hAnsi="Times New Roman" w:cs="Times New Roman"/>
          <w:sz w:val="24"/>
          <w:szCs w:val="24"/>
        </w:rPr>
        <w:tab/>
        <w:t>C2023/000262</w:t>
      </w:r>
    </w:p>
    <w:p w14:paraId="33904703" w14:textId="77777777" w:rsidR="00023E70" w:rsidRPr="00D47BA8" w:rsidRDefault="00023E70" w:rsidP="00D47BA8">
      <w:pPr>
        <w:jc w:val="both"/>
        <w:rPr>
          <w:rFonts w:ascii="Times New Roman" w:hAnsi="Times New Roman" w:cs="Times New Roman"/>
          <w:sz w:val="24"/>
          <w:szCs w:val="24"/>
        </w:rPr>
      </w:pPr>
      <w:r w:rsidRPr="00D47BA8">
        <w:rPr>
          <w:rFonts w:ascii="Times New Roman" w:hAnsi="Times New Roman" w:cs="Times New Roman"/>
          <w:sz w:val="24"/>
          <w:szCs w:val="24"/>
        </w:rPr>
        <w:t>Başvuru Tarihi</w:t>
      </w:r>
      <w:r w:rsidRPr="00D47BA8">
        <w:rPr>
          <w:rFonts w:ascii="Times New Roman" w:hAnsi="Times New Roman" w:cs="Times New Roman"/>
          <w:sz w:val="24"/>
          <w:szCs w:val="24"/>
        </w:rPr>
        <w:tab/>
        <w:t>:</w:t>
      </w:r>
      <w:r w:rsidRPr="00D47BA8">
        <w:rPr>
          <w:rFonts w:ascii="Times New Roman" w:hAnsi="Times New Roman" w:cs="Times New Roman"/>
          <w:sz w:val="24"/>
          <w:szCs w:val="24"/>
        </w:rPr>
        <w:tab/>
        <w:t>20.10.2023</w:t>
      </w:r>
    </w:p>
    <w:p w14:paraId="41010FFD" w14:textId="77777777" w:rsidR="00023E70" w:rsidRPr="00D47BA8" w:rsidRDefault="00023E70" w:rsidP="00D47BA8">
      <w:pPr>
        <w:jc w:val="both"/>
        <w:rPr>
          <w:rFonts w:ascii="Times New Roman" w:hAnsi="Times New Roman" w:cs="Times New Roman"/>
          <w:sz w:val="24"/>
          <w:szCs w:val="24"/>
        </w:rPr>
      </w:pPr>
      <w:r w:rsidRPr="00D47BA8">
        <w:rPr>
          <w:rFonts w:ascii="Times New Roman" w:hAnsi="Times New Roman" w:cs="Times New Roman"/>
          <w:sz w:val="24"/>
          <w:szCs w:val="24"/>
        </w:rPr>
        <w:t>Coğrafi İşaretin Adı</w:t>
      </w:r>
      <w:r w:rsidRPr="00D47BA8">
        <w:rPr>
          <w:rFonts w:ascii="Times New Roman" w:hAnsi="Times New Roman" w:cs="Times New Roman"/>
          <w:sz w:val="24"/>
          <w:szCs w:val="24"/>
        </w:rPr>
        <w:tab/>
        <w:t>:</w:t>
      </w:r>
      <w:r w:rsidRPr="00D47BA8">
        <w:rPr>
          <w:rFonts w:ascii="Times New Roman" w:hAnsi="Times New Roman" w:cs="Times New Roman"/>
          <w:sz w:val="24"/>
          <w:szCs w:val="24"/>
        </w:rPr>
        <w:tab/>
        <w:t xml:space="preserve">Kaş </w:t>
      </w:r>
      <w:proofErr w:type="spellStart"/>
      <w:r w:rsidRPr="00D47BA8">
        <w:rPr>
          <w:rFonts w:ascii="Times New Roman" w:hAnsi="Times New Roman" w:cs="Times New Roman"/>
          <w:sz w:val="24"/>
          <w:szCs w:val="24"/>
        </w:rPr>
        <w:t>Margaz</w:t>
      </w:r>
      <w:proofErr w:type="spellEnd"/>
      <w:r w:rsidRPr="00D47BA8">
        <w:rPr>
          <w:rFonts w:ascii="Times New Roman" w:hAnsi="Times New Roman" w:cs="Times New Roman"/>
          <w:sz w:val="24"/>
          <w:szCs w:val="24"/>
        </w:rPr>
        <w:t xml:space="preserve"> Üzümü</w:t>
      </w:r>
    </w:p>
    <w:p w14:paraId="60CF24D7" w14:textId="77777777" w:rsidR="00023E70" w:rsidRPr="00D47BA8" w:rsidRDefault="00023E70" w:rsidP="00D47BA8">
      <w:pPr>
        <w:jc w:val="both"/>
        <w:rPr>
          <w:rFonts w:ascii="Times New Roman" w:hAnsi="Times New Roman" w:cs="Times New Roman"/>
          <w:sz w:val="24"/>
          <w:szCs w:val="24"/>
        </w:rPr>
      </w:pPr>
      <w:r w:rsidRPr="00D47BA8">
        <w:rPr>
          <w:rFonts w:ascii="Times New Roman" w:hAnsi="Times New Roman" w:cs="Times New Roman"/>
          <w:sz w:val="24"/>
          <w:szCs w:val="24"/>
        </w:rPr>
        <w:t>Ürün / Ürün Grubu</w:t>
      </w:r>
      <w:r w:rsidRPr="00D47BA8">
        <w:rPr>
          <w:rFonts w:ascii="Times New Roman" w:hAnsi="Times New Roman" w:cs="Times New Roman"/>
          <w:sz w:val="24"/>
          <w:szCs w:val="24"/>
        </w:rPr>
        <w:tab/>
        <w:t>:</w:t>
      </w:r>
      <w:r w:rsidRPr="00D47BA8">
        <w:rPr>
          <w:rFonts w:ascii="Times New Roman" w:hAnsi="Times New Roman" w:cs="Times New Roman"/>
          <w:sz w:val="24"/>
          <w:szCs w:val="24"/>
        </w:rPr>
        <w:tab/>
        <w:t>Üzüm / İşlenmiş ve işlenmemiş meyve ve sebzeler ile mantarlar</w:t>
      </w:r>
    </w:p>
    <w:p w14:paraId="05C53456" w14:textId="77777777" w:rsidR="00023E70" w:rsidRPr="00D47BA8" w:rsidRDefault="00023E70" w:rsidP="00D47BA8">
      <w:pPr>
        <w:jc w:val="both"/>
        <w:rPr>
          <w:rFonts w:ascii="Times New Roman" w:hAnsi="Times New Roman" w:cs="Times New Roman"/>
          <w:sz w:val="24"/>
          <w:szCs w:val="24"/>
        </w:rPr>
      </w:pPr>
      <w:r w:rsidRPr="00D47BA8">
        <w:rPr>
          <w:rFonts w:ascii="Times New Roman" w:hAnsi="Times New Roman" w:cs="Times New Roman"/>
          <w:sz w:val="24"/>
          <w:szCs w:val="24"/>
        </w:rPr>
        <w:t>Coğrafi İşaretin Türü</w:t>
      </w:r>
      <w:r w:rsidRPr="00D47BA8">
        <w:rPr>
          <w:rFonts w:ascii="Times New Roman" w:hAnsi="Times New Roman" w:cs="Times New Roman"/>
          <w:sz w:val="24"/>
          <w:szCs w:val="24"/>
        </w:rPr>
        <w:tab/>
        <w:t>:</w:t>
      </w:r>
      <w:r w:rsidRPr="00D47BA8">
        <w:rPr>
          <w:rFonts w:ascii="Times New Roman" w:hAnsi="Times New Roman" w:cs="Times New Roman"/>
          <w:sz w:val="24"/>
          <w:szCs w:val="24"/>
        </w:rPr>
        <w:tab/>
        <w:t>Menşe adı</w:t>
      </w:r>
    </w:p>
    <w:p w14:paraId="79756DC1" w14:textId="77777777" w:rsidR="00023E70" w:rsidRPr="00D47BA8" w:rsidRDefault="00023E70" w:rsidP="00D47BA8">
      <w:pPr>
        <w:jc w:val="both"/>
        <w:rPr>
          <w:rFonts w:ascii="Times New Roman" w:hAnsi="Times New Roman" w:cs="Times New Roman"/>
          <w:sz w:val="24"/>
          <w:szCs w:val="24"/>
        </w:rPr>
      </w:pPr>
      <w:r w:rsidRPr="00D47BA8">
        <w:rPr>
          <w:rFonts w:ascii="Times New Roman" w:hAnsi="Times New Roman" w:cs="Times New Roman"/>
          <w:sz w:val="24"/>
          <w:szCs w:val="24"/>
        </w:rPr>
        <w:t>Başvuru Yapan</w:t>
      </w:r>
      <w:r w:rsidRPr="00D47BA8">
        <w:rPr>
          <w:rFonts w:ascii="Times New Roman" w:hAnsi="Times New Roman" w:cs="Times New Roman"/>
          <w:sz w:val="24"/>
          <w:szCs w:val="24"/>
        </w:rPr>
        <w:tab/>
        <w:t>:</w:t>
      </w:r>
      <w:r w:rsidRPr="00D47BA8">
        <w:rPr>
          <w:rFonts w:ascii="Times New Roman" w:hAnsi="Times New Roman" w:cs="Times New Roman"/>
          <w:sz w:val="24"/>
          <w:szCs w:val="24"/>
        </w:rPr>
        <w:tab/>
        <w:t>Kumluca Ticaret ve Sanayi Odası</w:t>
      </w:r>
    </w:p>
    <w:p w14:paraId="29006CE4" w14:textId="77777777" w:rsidR="00023E70" w:rsidRPr="00D47BA8" w:rsidRDefault="00023E70" w:rsidP="00D47BA8">
      <w:pPr>
        <w:jc w:val="both"/>
        <w:rPr>
          <w:rFonts w:ascii="Times New Roman" w:hAnsi="Times New Roman" w:cs="Times New Roman"/>
          <w:sz w:val="24"/>
          <w:szCs w:val="24"/>
        </w:rPr>
      </w:pPr>
      <w:r w:rsidRPr="00D47BA8">
        <w:rPr>
          <w:rFonts w:ascii="Times New Roman" w:hAnsi="Times New Roman" w:cs="Times New Roman"/>
          <w:sz w:val="24"/>
          <w:szCs w:val="24"/>
        </w:rPr>
        <w:t>Başvuru Yapanın Adresi</w:t>
      </w:r>
      <w:r w:rsidRPr="00D47BA8">
        <w:rPr>
          <w:rFonts w:ascii="Times New Roman" w:hAnsi="Times New Roman" w:cs="Times New Roman"/>
          <w:sz w:val="24"/>
          <w:szCs w:val="24"/>
        </w:rPr>
        <w:tab/>
        <w:t>:</w:t>
      </w:r>
      <w:r w:rsidRPr="00D47BA8">
        <w:rPr>
          <w:rFonts w:ascii="Times New Roman" w:hAnsi="Times New Roman" w:cs="Times New Roman"/>
          <w:sz w:val="24"/>
          <w:szCs w:val="24"/>
        </w:rPr>
        <w:tab/>
        <w:t>Yeni Mahallesi Ahmet Ali Ağa Bulvarı Kumluca ANTALYA</w:t>
      </w:r>
    </w:p>
    <w:p w14:paraId="105E3056" w14:textId="77777777" w:rsidR="00023E70" w:rsidRPr="00D47BA8" w:rsidRDefault="00023E70" w:rsidP="00D47BA8">
      <w:pPr>
        <w:jc w:val="both"/>
        <w:rPr>
          <w:rFonts w:ascii="Times New Roman" w:hAnsi="Times New Roman" w:cs="Times New Roman"/>
          <w:sz w:val="24"/>
          <w:szCs w:val="24"/>
        </w:rPr>
      </w:pPr>
      <w:r w:rsidRPr="00D47BA8">
        <w:rPr>
          <w:rFonts w:ascii="Times New Roman" w:hAnsi="Times New Roman" w:cs="Times New Roman"/>
          <w:sz w:val="24"/>
          <w:szCs w:val="24"/>
        </w:rPr>
        <w:t>Coğrafi Sınır</w:t>
      </w:r>
      <w:r w:rsidRPr="00D47BA8">
        <w:rPr>
          <w:rFonts w:ascii="Times New Roman" w:hAnsi="Times New Roman" w:cs="Times New Roman"/>
          <w:sz w:val="24"/>
          <w:szCs w:val="24"/>
        </w:rPr>
        <w:tab/>
        <w:t>:</w:t>
      </w:r>
      <w:r w:rsidRPr="00D47BA8">
        <w:rPr>
          <w:rFonts w:ascii="Times New Roman" w:hAnsi="Times New Roman" w:cs="Times New Roman"/>
          <w:sz w:val="24"/>
          <w:szCs w:val="24"/>
        </w:rPr>
        <w:tab/>
        <w:t xml:space="preserve">Antalya ilinin Kaş ilçesinin Üzümlü, İslamlar, </w:t>
      </w:r>
      <w:proofErr w:type="spellStart"/>
      <w:r w:rsidRPr="00D47BA8">
        <w:rPr>
          <w:rFonts w:ascii="Times New Roman" w:hAnsi="Times New Roman" w:cs="Times New Roman"/>
          <w:sz w:val="24"/>
          <w:szCs w:val="24"/>
        </w:rPr>
        <w:t>Çayköy</w:t>
      </w:r>
      <w:proofErr w:type="spellEnd"/>
      <w:r w:rsidRPr="00D47BA8">
        <w:rPr>
          <w:rFonts w:ascii="Times New Roman" w:hAnsi="Times New Roman" w:cs="Times New Roman"/>
          <w:sz w:val="24"/>
          <w:szCs w:val="24"/>
        </w:rPr>
        <w:t xml:space="preserve">, Dere, Kemer, Çavdır, Aklar, </w:t>
      </w:r>
      <w:proofErr w:type="spellStart"/>
      <w:r w:rsidRPr="00D47BA8">
        <w:rPr>
          <w:rFonts w:ascii="Times New Roman" w:hAnsi="Times New Roman" w:cs="Times New Roman"/>
          <w:sz w:val="24"/>
          <w:szCs w:val="24"/>
        </w:rPr>
        <w:t>Çamlıköy</w:t>
      </w:r>
      <w:proofErr w:type="spellEnd"/>
      <w:r w:rsidRPr="00D47BA8">
        <w:rPr>
          <w:rFonts w:ascii="Times New Roman" w:hAnsi="Times New Roman" w:cs="Times New Roman"/>
          <w:sz w:val="24"/>
          <w:szCs w:val="24"/>
        </w:rPr>
        <w:t xml:space="preserve">, Palamut, Yuvacık, Pınarbaşı, </w:t>
      </w:r>
      <w:proofErr w:type="spellStart"/>
      <w:r w:rsidRPr="00D47BA8">
        <w:rPr>
          <w:rFonts w:ascii="Times New Roman" w:hAnsi="Times New Roman" w:cs="Times New Roman"/>
          <w:sz w:val="24"/>
          <w:szCs w:val="24"/>
        </w:rPr>
        <w:t>Çamlıova</w:t>
      </w:r>
      <w:proofErr w:type="spellEnd"/>
      <w:r w:rsidRPr="00D47BA8">
        <w:rPr>
          <w:rFonts w:ascii="Times New Roman" w:hAnsi="Times New Roman" w:cs="Times New Roman"/>
          <w:sz w:val="24"/>
          <w:szCs w:val="24"/>
        </w:rPr>
        <w:t xml:space="preserve">, </w:t>
      </w:r>
      <w:proofErr w:type="gramStart"/>
      <w:r w:rsidRPr="00D47BA8">
        <w:rPr>
          <w:rFonts w:ascii="Times New Roman" w:hAnsi="Times New Roman" w:cs="Times New Roman"/>
          <w:sz w:val="24"/>
          <w:szCs w:val="24"/>
        </w:rPr>
        <w:t>Bezirgan</w:t>
      </w:r>
      <w:proofErr w:type="gramEnd"/>
      <w:r w:rsidRPr="00D47BA8">
        <w:rPr>
          <w:rFonts w:ascii="Times New Roman" w:hAnsi="Times New Roman" w:cs="Times New Roman"/>
          <w:sz w:val="24"/>
          <w:szCs w:val="24"/>
        </w:rPr>
        <w:t xml:space="preserve">, İkizce, </w:t>
      </w:r>
      <w:proofErr w:type="spellStart"/>
      <w:r w:rsidRPr="00D47BA8">
        <w:rPr>
          <w:rFonts w:ascii="Times New Roman" w:hAnsi="Times New Roman" w:cs="Times New Roman"/>
          <w:sz w:val="24"/>
          <w:szCs w:val="24"/>
        </w:rPr>
        <w:t>Hacıoğlan</w:t>
      </w:r>
      <w:proofErr w:type="spellEnd"/>
      <w:r w:rsidRPr="00D47BA8">
        <w:rPr>
          <w:rFonts w:ascii="Times New Roman" w:hAnsi="Times New Roman" w:cs="Times New Roman"/>
          <w:sz w:val="24"/>
          <w:szCs w:val="24"/>
        </w:rPr>
        <w:t xml:space="preserve">, Sütleğen, Beldibi, Gürsu, </w:t>
      </w:r>
      <w:proofErr w:type="spellStart"/>
      <w:r w:rsidRPr="00D47BA8">
        <w:rPr>
          <w:rFonts w:ascii="Times New Roman" w:hAnsi="Times New Roman" w:cs="Times New Roman"/>
          <w:sz w:val="24"/>
          <w:szCs w:val="24"/>
        </w:rPr>
        <w:t>Ortabağ</w:t>
      </w:r>
      <w:proofErr w:type="spellEnd"/>
      <w:r w:rsidRPr="00D47BA8">
        <w:rPr>
          <w:rFonts w:ascii="Times New Roman" w:hAnsi="Times New Roman" w:cs="Times New Roman"/>
          <w:sz w:val="24"/>
          <w:szCs w:val="24"/>
        </w:rPr>
        <w:t xml:space="preserve">, </w:t>
      </w:r>
      <w:proofErr w:type="spellStart"/>
      <w:r w:rsidRPr="00D47BA8">
        <w:rPr>
          <w:rFonts w:ascii="Times New Roman" w:hAnsi="Times New Roman" w:cs="Times New Roman"/>
          <w:sz w:val="24"/>
          <w:szCs w:val="24"/>
        </w:rPr>
        <w:t>Doğantaş</w:t>
      </w:r>
      <w:proofErr w:type="spellEnd"/>
      <w:r w:rsidRPr="00D47BA8">
        <w:rPr>
          <w:rFonts w:ascii="Times New Roman" w:hAnsi="Times New Roman" w:cs="Times New Roman"/>
          <w:sz w:val="24"/>
          <w:szCs w:val="24"/>
        </w:rPr>
        <w:t>, Kasaba ve Uğrar mahalleleri</w:t>
      </w:r>
    </w:p>
    <w:p w14:paraId="08710DFD" w14:textId="77777777" w:rsidR="00023E70" w:rsidRPr="00D47BA8" w:rsidRDefault="00023E70" w:rsidP="00D47BA8">
      <w:pPr>
        <w:jc w:val="both"/>
        <w:rPr>
          <w:rFonts w:ascii="Times New Roman" w:hAnsi="Times New Roman" w:cs="Times New Roman"/>
          <w:sz w:val="24"/>
          <w:szCs w:val="24"/>
        </w:rPr>
      </w:pPr>
      <w:r w:rsidRPr="00D47BA8">
        <w:rPr>
          <w:rFonts w:ascii="Times New Roman" w:hAnsi="Times New Roman" w:cs="Times New Roman"/>
          <w:sz w:val="24"/>
          <w:szCs w:val="24"/>
        </w:rPr>
        <w:t>Kullanım Biçimi</w:t>
      </w:r>
      <w:r w:rsidRPr="00D47BA8">
        <w:rPr>
          <w:rFonts w:ascii="Times New Roman" w:hAnsi="Times New Roman" w:cs="Times New Roman"/>
          <w:sz w:val="24"/>
          <w:szCs w:val="24"/>
        </w:rPr>
        <w:tab/>
      </w:r>
      <w:r w:rsidRPr="00D47BA8">
        <w:rPr>
          <w:rFonts w:ascii="Times New Roman" w:hAnsi="Times New Roman" w:cs="Times New Roman"/>
          <w:sz w:val="24"/>
          <w:szCs w:val="24"/>
        </w:rPr>
        <w:tab/>
        <w:t>:</w:t>
      </w:r>
      <w:r w:rsidRPr="00D47BA8">
        <w:rPr>
          <w:rFonts w:ascii="Times New Roman" w:hAnsi="Times New Roman" w:cs="Times New Roman"/>
          <w:sz w:val="24"/>
          <w:szCs w:val="24"/>
        </w:rPr>
        <w:tab/>
        <w:t xml:space="preserve">Kaş </w:t>
      </w:r>
      <w:proofErr w:type="spellStart"/>
      <w:r w:rsidRPr="00D47BA8">
        <w:rPr>
          <w:rFonts w:ascii="Times New Roman" w:hAnsi="Times New Roman" w:cs="Times New Roman"/>
          <w:sz w:val="24"/>
          <w:szCs w:val="24"/>
        </w:rPr>
        <w:t>Margaz</w:t>
      </w:r>
      <w:proofErr w:type="spellEnd"/>
      <w:r w:rsidRPr="00D47BA8">
        <w:rPr>
          <w:rFonts w:ascii="Times New Roman" w:hAnsi="Times New Roman" w:cs="Times New Roman"/>
          <w:sz w:val="24"/>
          <w:szCs w:val="24"/>
        </w:rPr>
        <w:t xml:space="preserve"> Üzümü ibareli aşağıda yer alan logo ve menşe adı amblemi ürünün kendisi veya ambalajı üzerinde yer alır. Ürünün kendisi veya ambalajı üzerinde kullanılamadığında Kaş </w:t>
      </w:r>
      <w:proofErr w:type="spellStart"/>
      <w:r w:rsidRPr="00D47BA8">
        <w:rPr>
          <w:rFonts w:ascii="Times New Roman" w:hAnsi="Times New Roman" w:cs="Times New Roman"/>
          <w:sz w:val="24"/>
          <w:szCs w:val="24"/>
        </w:rPr>
        <w:t>Margaz</w:t>
      </w:r>
      <w:proofErr w:type="spellEnd"/>
      <w:r w:rsidRPr="00D47BA8">
        <w:rPr>
          <w:rFonts w:ascii="Times New Roman" w:hAnsi="Times New Roman" w:cs="Times New Roman"/>
          <w:sz w:val="24"/>
          <w:szCs w:val="24"/>
        </w:rPr>
        <w:t xml:space="preserve"> Üzümü ibareli logo ve menşe adı amblemi işletmede kolayca görülecek şekilde bulundurulur.</w:t>
      </w:r>
    </w:p>
    <w:p w14:paraId="743265F8" w14:textId="77777777" w:rsidR="00023E70" w:rsidRPr="00D47BA8" w:rsidRDefault="00023E70" w:rsidP="00D47BA8">
      <w:pPr>
        <w:jc w:val="both"/>
        <w:rPr>
          <w:rFonts w:ascii="Times New Roman" w:hAnsi="Times New Roman" w:cs="Times New Roman"/>
          <w:sz w:val="24"/>
          <w:szCs w:val="24"/>
        </w:rPr>
      </w:pPr>
    </w:p>
    <w:p w14:paraId="4C7ECABD" w14:textId="301B2561" w:rsidR="00023E70" w:rsidRPr="00D47BA8" w:rsidRDefault="00023E70" w:rsidP="00D47BA8">
      <w:pPr>
        <w:jc w:val="both"/>
        <w:rPr>
          <w:rFonts w:ascii="Times New Roman" w:hAnsi="Times New Roman" w:cs="Times New Roman"/>
          <w:sz w:val="24"/>
          <w:szCs w:val="24"/>
        </w:rPr>
      </w:pPr>
      <w:r w:rsidRPr="00D47BA8">
        <w:rPr>
          <w:rFonts w:ascii="Times New Roman" w:hAnsi="Times New Roman" w:cs="Times New Roman"/>
          <w:noProof/>
          <w:sz w:val="24"/>
          <w:szCs w:val="24"/>
        </w:rPr>
        <w:lastRenderedPageBreak/>
        <w:drawing>
          <wp:inline distT="0" distB="0" distL="0" distR="0" wp14:anchorId="37348103" wp14:editId="74462D73">
            <wp:extent cx="1228725" cy="1438275"/>
            <wp:effectExtent l="0" t="0" r="9525" b="9525"/>
            <wp:docPr id="28251859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1438275"/>
                    </a:xfrm>
                    <a:prstGeom prst="rect">
                      <a:avLst/>
                    </a:prstGeom>
                    <a:noFill/>
                    <a:ln>
                      <a:noFill/>
                    </a:ln>
                  </pic:spPr>
                </pic:pic>
              </a:graphicData>
            </a:graphic>
          </wp:inline>
        </w:drawing>
      </w:r>
      <w:r w:rsidR="00D47BA8" w:rsidRPr="00D47BA8">
        <w:rPr>
          <w:rFonts w:ascii="Times New Roman" w:hAnsi="Times New Roman" w:cs="Times New Roman"/>
          <w:noProof/>
          <w:sz w:val="24"/>
          <w:szCs w:val="24"/>
        </w:rPr>
        <w:drawing>
          <wp:inline distT="0" distB="0" distL="0" distR="0" wp14:anchorId="1C75BF79" wp14:editId="553314A5">
            <wp:extent cx="2634615" cy="2356125"/>
            <wp:effectExtent l="6033" t="0" r="317" b="318"/>
            <wp:docPr id="84771846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2643491" cy="2364063"/>
                    </a:xfrm>
                    <a:prstGeom prst="rect">
                      <a:avLst/>
                    </a:prstGeom>
                    <a:noFill/>
                    <a:ln>
                      <a:noFill/>
                    </a:ln>
                  </pic:spPr>
                </pic:pic>
              </a:graphicData>
            </a:graphic>
          </wp:inline>
        </w:drawing>
      </w:r>
    </w:p>
    <w:p w14:paraId="369E4FA1" w14:textId="77777777" w:rsidR="007F2B48" w:rsidRPr="00D47BA8" w:rsidRDefault="007F2B48" w:rsidP="00D47BA8">
      <w:pPr>
        <w:jc w:val="both"/>
        <w:rPr>
          <w:rFonts w:ascii="Times New Roman" w:hAnsi="Times New Roman" w:cs="Times New Roman"/>
          <w:sz w:val="24"/>
          <w:szCs w:val="24"/>
        </w:rPr>
      </w:pPr>
    </w:p>
    <w:p w14:paraId="13541E21" w14:textId="4FCA4E44" w:rsidR="007F2B48" w:rsidRPr="00D47BA8" w:rsidRDefault="007F2B48" w:rsidP="00D47BA8">
      <w:pPr>
        <w:jc w:val="both"/>
        <w:rPr>
          <w:rFonts w:ascii="Times New Roman" w:hAnsi="Times New Roman" w:cs="Times New Roman"/>
          <w:b/>
          <w:bCs/>
          <w:sz w:val="24"/>
          <w:szCs w:val="24"/>
        </w:rPr>
      </w:pPr>
      <w:r w:rsidRPr="00D47BA8">
        <w:rPr>
          <w:rFonts w:ascii="Times New Roman" w:hAnsi="Times New Roman" w:cs="Times New Roman"/>
          <w:b/>
          <w:bCs/>
          <w:sz w:val="24"/>
          <w:szCs w:val="24"/>
        </w:rPr>
        <w:t>2.</w:t>
      </w:r>
      <w:r w:rsidRPr="00D47BA8">
        <w:rPr>
          <w:rFonts w:ascii="Times New Roman" w:eastAsia="Times New Roman" w:hAnsi="Times New Roman" w:cs="Times New Roman"/>
          <w:b/>
          <w:bCs/>
          <w:kern w:val="0"/>
          <w:sz w:val="24"/>
          <w:szCs w:val="24"/>
          <w:lang w:eastAsia="tr-TR"/>
          <w14:ligatures w14:val="none"/>
        </w:rPr>
        <w:t xml:space="preserve"> </w:t>
      </w:r>
      <w:r w:rsidRPr="00D47BA8">
        <w:rPr>
          <w:rFonts w:ascii="Times New Roman" w:hAnsi="Times New Roman" w:cs="Times New Roman"/>
          <w:b/>
          <w:bCs/>
          <w:sz w:val="24"/>
          <w:szCs w:val="24"/>
        </w:rPr>
        <w:t xml:space="preserve">ANTALYA TOPAK KIZARTMASI </w:t>
      </w:r>
    </w:p>
    <w:p w14:paraId="1D148ACB" w14:textId="77777777" w:rsidR="007F2B48" w:rsidRPr="007F2B48" w:rsidRDefault="007F2B48" w:rsidP="00D47BA8">
      <w:pPr>
        <w:jc w:val="both"/>
        <w:rPr>
          <w:rFonts w:ascii="Times New Roman" w:hAnsi="Times New Roman" w:cs="Times New Roman"/>
          <w:sz w:val="24"/>
          <w:szCs w:val="24"/>
        </w:rPr>
      </w:pPr>
      <w:r w:rsidRPr="007F2B48">
        <w:rPr>
          <w:rFonts w:ascii="Times New Roman" w:hAnsi="Times New Roman" w:cs="Times New Roman"/>
          <w:sz w:val="24"/>
          <w:szCs w:val="24"/>
        </w:rPr>
        <w:t xml:space="preserve">Kumluca Belediyesi, Antalya’nın zengin mutfak kültürüne önemli bir katkı sağlayarak, bölgenin özgün lezzetlerinden biri olan Antalya Topak </w:t>
      </w:r>
      <w:proofErr w:type="spellStart"/>
      <w:r w:rsidRPr="007F2B48">
        <w:rPr>
          <w:rFonts w:ascii="Times New Roman" w:hAnsi="Times New Roman" w:cs="Times New Roman"/>
          <w:sz w:val="24"/>
          <w:szCs w:val="24"/>
        </w:rPr>
        <w:t>Kızartması’na</w:t>
      </w:r>
      <w:proofErr w:type="spellEnd"/>
      <w:r w:rsidRPr="007F2B48">
        <w:rPr>
          <w:rFonts w:ascii="Times New Roman" w:hAnsi="Times New Roman" w:cs="Times New Roman"/>
          <w:sz w:val="24"/>
          <w:szCs w:val="24"/>
        </w:rPr>
        <w:t xml:space="preserve"> coğrafi işaret aldı.</w:t>
      </w:r>
    </w:p>
    <w:p w14:paraId="381D4711" w14:textId="77777777" w:rsidR="007F2B48" w:rsidRPr="007F2B48" w:rsidRDefault="007F2B48" w:rsidP="00D47BA8">
      <w:pPr>
        <w:jc w:val="both"/>
        <w:rPr>
          <w:rFonts w:ascii="Times New Roman" w:hAnsi="Times New Roman" w:cs="Times New Roman"/>
          <w:sz w:val="24"/>
          <w:szCs w:val="24"/>
        </w:rPr>
      </w:pPr>
      <w:r w:rsidRPr="007F2B48">
        <w:rPr>
          <w:rFonts w:ascii="Times New Roman" w:hAnsi="Times New Roman" w:cs="Times New Roman"/>
          <w:sz w:val="24"/>
          <w:szCs w:val="24"/>
        </w:rPr>
        <w:t xml:space="preserve">Kumluca Belediyesi ile Kumluca Ticaret ve Sanayi Odası’nın (KUTSO) Coğrafi İşaret Çalışmaları </w:t>
      </w:r>
      <w:proofErr w:type="gramStart"/>
      <w:r w:rsidRPr="007F2B48">
        <w:rPr>
          <w:rFonts w:ascii="Times New Roman" w:hAnsi="Times New Roman" w:cs="Times New Roman"/>
          <w:sz w:val="24"/>
          <w:szCs w:val="24"/>
        </w:rPr>
        <w:t>İşbirliği</w:t>
      </w:r>
      <w:proofErr w:type="gramEnd"/>
      <w:r w:rsidRPr="007F2B48">
        <w:rPr>
          <w:rFonts w:ascii="Times New Roman" w:hAnsi="Times New Roman" w:cs="Times New Roman"/>
          <w:sz w:val="24"/>
          <w:szCs w:val="24"/>
        </w:rPr>
        <w:t xml:space="preserve"> ve </w:t>
      </w:r>
      <w:proofErr w:type="spellStart"/>
      <w:r w:rsidRPr="007F2B48">
        <w:rPr>
          <w:rFonts w:ascii="Times New Roman" w:hAnsi="Times New Roman" w:cs="Times New Roman"/>
          <w:sz w:val="24"/>
          <w:szCs w:val="24"/>
        </w:rPr>
        <w:t>İyiniyet</w:t>
      </w:r>
      <w:proofErr w:type="spellEnd"/>
      <w:r w:rsidRPr="007F2B48">
        <w:rPr>
          <w:rFonts w:ascii="Times New Roman" w:hAnsi="Times New Roman" w:cs="Times New Roman"/>
          <w:sz w:val="24"/>
          <w:szCs w:val="24"/>
        </w:rPr>
        <w:t xml:space="preserve"> Protokolü kapsamında çalışmaları yürütülen Kumluca Belediyesi’nin başvuru sahibi </w:t>
      </w:r>
      <w:proofErr w:type="spellStart"/>
      <w:r w:rsidRPr="007F2B48">
        <w:rPr>
          <w:rFonts w:ascii="Times New Roman" w:hAnsi="Times New Roman" w:cs="Times New Roman"/>
          <w:sz w:val="24"/>
          <w:szCs w:val="24"/>
        </w:rPr>
        <w:t>KUTSO’nun</w:t>
      </w:r>
      <w:proofErr w:type="spellEnd"/>
      <w:r w:rsidRPr="007F2B48">
        <w:rPr>
          <w:rFonts w:ascii="Times New Roman" w:hAnsi="Times New Roman" w:cs="Times New Roman"/>
          <w:sz w:val="24"/>
          <w:szCs w:val="24"/>
        </w:rPr>
        <w:t xml:space="preserve"> denetim kurulunda yer aldığı Kumluca’da yöresel bir et yemeği olan “Antalya Topak Kızartması” coğrafi işaretli ürünü olarak tescillendi.</w:t>
      </w:r>
    </w:p>
    <w:p w14:paraId="563C2F4A" w14:textId="77777777" w:rsidR="007F2B48" w:rsidRPr="007F2B48" w:rsidRDefault="007F2B48" w:rsidP="00D47BA8">
      <w:pPr>
        <w:jc w:val="both"/>
        <w:rPr>
          <w:rFonts w:ascii="Times New Roman" w:hAnsi="Times New Roman" w:cs="Times New Roman"/>
          <w:sz w:val="24"/>
          <w:szCs w:val="24"/>
        </w:rPr>
      </w:pPr>
      <w:r w:rsidRPr="007F2B48">
        <w:rPr>
          <w:rFonts w:ascii="Times New Roman" w:hAnsi="Times New Roman" w:cs="Times New Roman"/>
          <w:sz w:val="24"/>
          <w:szCs w:val="24"/>
        </w:rPr>
        <w:t>Özel Pişirme Tekniği ile Ayırt Ediliyor</w:t>
      </w:r>
    </w:p>
    <w:p w14:paraId="5DEF1B19" w14:textId="77777777" w:rsidR="007F2B48" w:rsidRPr="007F2B48" w:rsidRDefault="007F2B48" w:rsidP="00D47BA8">
      <w:pPr>
        <w:jc w:val="both"/>
        <w:rPr>
          <w:rFonts w:ascii="Times New Roman" w:hAnsi="Times New Roman" w:cs="Times New Roman"/>
          <w:sz w:val="24"/>
          <w:szCs w:val="24"/>
        </w:rPr>
      </w:pPr>
      <w:r w:rsidRPr="007F2B48">
        <w:rPr>
          <w:rFonts w:ascii="Times New Roman" w:hAnsi="Times New Roman" w:cs="Times New Roman"/>
          <w:sz w:val="24"/>
          <w:szCs w:val="24"/>
        </w:rPr>
        <w:t>Antalya Topak Kızartması, özel baharatlar ve özenle seçilmiş kemikli keçi eti ile hazırlanarak sofralara lezzet katıyor. Kemikli keçi etinin özel baharatlarla birlikte kızartılması ve pişirilmesiyle hazırlanıyor. Yemeğin ayırt edici özellikleri arasında kemikli et kullanımı ve pişirme aşamasında kabuk tarçın yer alması öne çıkıyor.</w:t>
      </w:r>
    </w:p>
    <w:p w14:paraId="293D957A" w14:textId="77777777" w:rsidR="007F2B48" w:rsidRPr="007F2B48" w:rsidRDefault="007F2B48" w:rsidP="00D47BA8">
      <w:pPr>
        <w:jc w:val="both"/>
        <w:rPr>
          <w:rFonts w:ascii="Times New Roman" w:hAnsi="Times New Roman" w:cs="Times New Roman"/>
          <w:sz w:val="24"/>
          <w:szCs w:val="24"/>
        </w:rPr>
      </w:pPr>
      <w:r w:rsidRPr="007F2B48">
        <w:rPr>
          <w:rFonts w:ascii="Times New Roman" w:hAnsi="Times New Roman" w:cs="Times New Roman"/>
          <w:sz w:val="24"/>
          <w:szCs w:val="24"/>
        </w:rPr>
        <w:t>Lezzeti Denetimlerle Korunacak</w:t>
      </w:r>
    </w:p>
    <w:p w14:paraId="3A9C42DC" w14:textId="77777777" w:rsidR="007F2B48" w:rsidRPr="007F2B48" w:rsidRDefault="007F2B48" w:rsidP="00D47BA8">
      <w:pPr>
        <w:jc w:val="both"/>
        <w:rPr>
          <w:rFonts w:ascii="Times New Roman" w:hAnsi="Times New Roman" w:cs="Times New Roman"/>
          <w:sz w:val="24"/>
          <w:szCs w:val="24"/>
        </w:rPr>
      </w:pPr>
      <w:r w:rsidRPr="007F2B48">
        <w:rPr>
          <w:rFonts w:ascii="Times New Roman" w:hAnsi="Times New Roman" w:cs="Times New Roman"/>
          <w:sz w:val="24"/>
          <w:szCs w:val="24"/>
        </w:rPr>
        <w:t xml:space="preserve">Tescil edilen bu lezzetin korunması için mahreç işareti ile satış yapan yerler Kumluca Belediyesi ve yerel tarım kuruluşları tarafından denetlenecek. Yılda en az bir kez yapılan denetimlerle ürün kalitesi güvence altına alınacak. Böylece, Antalya Topak </w:t>
      </w:r>
      <w:proofErr w:type="spellStart"/>
      <w:r w:rsidRPr="007F2B48">
        <w:rPr>
          <w:rFonts w:ascii="Times New Roman" w:hAnsi="Times New Roman" w:cs="Times New Roman"/>
          <w:sz w:val="24"/>
          <w:szCs w:val="24"/>
        </w:rPr>
        <w:t>Kızartması’nın</w:t>
      </w:r>
      <w:proofErr w:type="spellEnd"/>
      <w:r w:rsidRPr="007F2B48">
        <w:rPr>
          <w:rFonts w:ascii="Times New Roman" w:hAnsi="Times New Roman" w:cs="Times New Roman"/>
          <w:sz w:val="24"/>
          <w:szCs w:val="24"/>
        </w:rPr>
        <w:t xml:space="preserve"> benzersiz lezzeti ve kalitesi garanti altına alınacak. Tescil edilen bu coğrafi işaret, sadece yerel mutfak kültürünün korunmasına değil, aynı zamanda bölgenin gastronomi turizminin gelişimine de büyük katkı sağlayacak.</w:t>
      </w:r>
    </w:p>
    <w:p w14:paraId="17BDCE16" w14:textId="77777777" w:rsidR="007F2B48" w:rsidRPr="007F2B48" w:rsidRDefault="007F2B48" w:rsidP="00D47BA8">
      <w:pPr>
        <w:jc w:val="both"/>
        <w:rPr>
          <w:rFonts w:ascii="Times New Roman" w:hAnsi="Times New Roman" w:cs="Times New Roman"/>
          <w:sz w:val="24"/>
          <w:szCs w:val="24"/>
        </w:rPr>
      </w:pPr>
      <w:r w:rsidRPr="007F2B48">
        <w:rPr>
          <w:rFonts w:ascii="Times New Roman" w:hAnsi="Times New Roman" w:cs="Times New Roman"/>
          <w:sz w:val="24"/>
          <w:szCs w:val="24"/>
        </w:rPr>
        <w:t>11 Temmuz 2024 tarihinde tescil edilen bu geleneksel yemek, Antalya ili Kumluca ilçesinin mutfak kültürünü ve keçi yetiştiriciliğini yansıtıyor. Bu tescil, hem yerel gastronomiyi koruma altına almakta hem de Kumluca’nın benzersiz lezzetlerini daha geniş kitlelere tanıtma fırsatı sunmaktadır.</w:t>
      </w:r>
    </w:p>
    <w:p w14:paraId="2588C09E" w14:textId="0B6D512E" w:rsidR="007F2B48" w:rsidRPr="00D47BA8" w:rsidRDefault="007F2B48" w:rsidP="00D47BA8">
      <w:pPr>
        <w:jc w:val="both"/>
        <w:rPr>
          <w:rFonts w:ascii="Times New Roman" w:hAnsi="Times New Roman" w:cs="Times New Roman"/>
          <w:sz w:val="24"/>
          <w:szCs w:val="24"/>
        </w:rPr>
      </w:pPr>
      <w:r w:rsidRPr="00D47BA8">
        <w:rPr>
          <w:rFonts w:ascii="Times New Roman" w:hAnsi="Times New Roman" w:cs="Times New Roman"/>
          <w:noProof/>
          <w:sz w:val="24"/>
          <w:szCs w:val="24"/>
        </w:rPr>
        <w:lastRenderedPageBreak/>
        <w:drawing>
          <wp:inline distT="0" distB="0" distL="0" distR="0" wp14:anchorId="5DEEBCF7" wp14:editId="236C88A1">
            <wp:extent cx="3808800" cy="3362325"/>
            <wp:effectExtent l="0" t="0" r="1270" b="0"/>
            <wp:docPr id="209354589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6413" cy="3369046"/>
                    </a:xfrm>
                    <a:prstGeom prst="rect">
                      <a:avLst/>
                    </a:prstGeom>
                    <a:noFill/>
                    <a:ln>
                      <a:noFill/>
                    </a:ln>
                  </pic:spPr>
                </pic:pic>
              </a:graphicData>
            </a:graphic>
          </wp:inline>
        </w:drawing>
      </w:r>
    </w:p>
    <w:p w14:paraId="11527E1E" w14:textId="71F5D423" w:rsidR="002229B5" w:rsidRPr="00317092" w:rsidRDefault="00D47BA8" w:rsidP="00D47BA8">
      <w:pPr>
        <w:jc w:val="both"/>
        <w:rPr>
          <w:rFonts w:ascii="Times New Roman" w:hAnsi="Times New Roman" w:cs="Times New Roman"/>
          <w:b/>
          <w:bCs/>
          <w:sz w:val="24"/>
          <w:szCs w:val="24"/>
        </w:rPr>
      </w:pPr>
      <w:r w:rsidRPr="00D47BA8">
        <w:rPr>
          <w:rFonts w:ascii="Times New Roman" w:hAnsi="Times New Roman" w:cs="Times New Roman"/>
          <w:b/>
          <w:bCs/>
          <w:sz w:val="24"/>
          <w:szCs w:val="24"/>
        </w:rPr>
        <w:t>3- FİNİKE PORTAKALI</w:t>
      </w:r>
    </w:p>
    <w:p w14:paraId="24BCF47B" w14:textId="77777777" w:rsidR="002229B5" w:rsidRPr="00317092" w:rsidRDefault="002229B5" w:rsidP="00D47BA8">
      <w:pPr>
        <w:jc w:val="both"/>
        <w:rPr>
          <w:rFonts w:ascii="Times New Roman" w:hAnsi="Times New Roman" w:cs="Times New Roman"/>
          <w:sz w:val="24"/>
          <w:szCs w:val="24"/>
        </w:rPr>
      </w:pPr>
      <w:r w:rsidRPr="00317092">
        <w:rPr>
          <w:rFonts w:ascii="Times New Roman" w:hAnsi="Times New Roman" w:cs="Times New Roman"/>
          <w:sz w:val="24"/>
          <w:szCs w:val="24"/>
        </w:rPr>
        <w:t xml:space="preserve">Coğrafi işarete sahip Finike Portakalı, göbekli portakal da denen, </w:t>
      </w:r>
      <w:proofErr w:type="spellStart"/>
      <w:r w:rsidRPr="00317092">
        <w:rPr>
          <w:rFonts w:ascii="Times New Roman" w:hAnsi="Times New Roman" w:cs="Times New Roman"/>
          <w:sz w:val="24"/>
          <w:szCs w:val="24"/>
        </w:rPr>
        <w:t>washington</w:t>
      </w:r>
      <w:proofErr w:type="spellEnd"/>
      <w:r w:rsidRPr="00317092">
        <w:rPr>
          <w:rFonts w:ascii="Times New Roman" w:hAnsi="Times New Roman" w:cs="Times New Roman"/>
          <w:sz w:val="24"/>
          <w:szCs w:val="24"/>
        </w:rPr>
        <w:t xml:space="preserve"> cinsidir. İnce kabuklu, pürüzsüz, şeker oranı dengeli bol sulu bir portakal cinsidir. </w:t>
      </w:r>
    </w:p>
    <w:p w14:paraId="13EA8955" w14:textId="77777777" w:rsidR="001F1994" w:rsidRPr="00D47BA8" w:rsidRDefault="001F1994" w:rsidP="00D47BA8">
      <w:pPr>
        <w:jc w:val="both"/>
        <w:rPr>
          <w:rFonts w:ascii="Times New Roman" w:hAnsi="Times New Roman" w:cs="Times New Roman"/>
          <w:sz w:val="24"/>
          <w:szCs w:val="24"/>
        </w:rPr>
      </w:pPr>
    </w:p>
    <w:p w14:paraId="3B739388" w14:textId="3D03B3BA" w:rsidR="001F1994" w:rsidRPr="00D47BA8" w:rsidRDefault="002C50E2" w:rsidP="00D47BA8">
      <w:pPr>
        <w:jc w:val="both"/>
      </w:pPr>
      <w:r w:rsidRPr="00D47BA8">
        <w:drawing>
          <wp:inline distT="0" distB="0" distL="0" distR="0" wp14:anchorId="5212C222" wp14:editId="2C5BFE44">
            <wp:extent cx="4464000" cy="2750185"/>
            <wp:effectExtent l="0" t="0" r="0" b="0"/>
            <wp:docPr id="175177934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1157" cy="2754594"/>
                    </a:xfrm>
                    <a:prstGeom prst="rect">
                      <a:avLst/>
                    </a:prstGeom>
                    <a:noFill/>
                    <a:ln>
                      <a:noFill/>
                    </a:ln>
                  </pic:spPr>
                </pic:pic>
              </a:graphicData>
            </a:graphic>
          </wp:inline>
        </w:drawing>
      </w:r>
    </w:p>
    <w:sectPr w:rsidR="001F1994" w:rsidRPr="00D47BA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DD232" w14:textId="77777777" w:rsidR="007C6739" w:rsidRDefault="007C6739" w:rsidP="002229B5">
      <w:pPr>
        <w:spacing w:after="0" w:line="240" w:lineRule="auto"/>
      </w:pPr>
      <w:r>
        <w:separator/>
      </w:r>
    </w:p>
  </w:endnote>
  <w:endnote w:type="continuationSeparator" w:id="0">
    <w:p w14:paraId="2840FF8F" w14:textId="77777777" w:rsidR="007C6739" w:rsidRDefault="007C6739" w:rsidP="00222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5C554" w14:textId="77777777" w:rsidR="007C6739" w:rsidRDefault="007C6739" w:rsidP="002229B5">
      <w:pPr>
        <w:spacing w:after="0" w:line="240" w:lineRule="auto"/>
      </w:pPr>
      <w:r>
        <w:separator/>
      </w:r>
    </w:p>
  </w:footnote>
  <w:footnote w:type="continuationSeparator" w:id="0">
    <w:p w14:paraId="04817FC6" w14:textId="77777777" w:rsidR="007C6739" w:rsidRDefault="007C6739" w:rsidP="00222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C0019"/>
    <w:multiLevelType w:val="multilevel"/>
    <w:tmpl w:val="F2DC7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48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092"/>
    <w:rsid w:val="00023E70"/>
    <w:rsid w:val="0008693E"/>
    <w:rsid w:val="001F1994"/>
    <w:rsid w:val="002229B5"/>
    <w:rsid w:val="002C50E2"/>
    <w:rsid w:val="00317092"/>
    <w:rsid w:val="0041682D"/>
    <w:rsid w:val="005D1078"/>
    <w:rsid w:val="007C6739"/>
    <w:rsid w:val="007F2B48"/>
    <w:rsid w:val="009F4165"/>
    <w:rsid w:val="00A16BEB"/>
    <w:rsid w:val="00D47BA8"/>
    <w:rsid w:val="00DF53D2"/>
    <w:rsid w:val="00ED6514"/>
    <w:rsid w:val="00EF43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AC533"/>
  <w15:chartTrackingRefBased/>
  <w15:docId w15:val="{E49E63F4-E300-48F2-B166-C843E9D0C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170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3170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17092"/>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17092"/>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1709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1709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1709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1709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1709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17092"/>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317092"/>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17092"/>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17092"/>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17092"/>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1709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1709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1709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17092"/>
    <w:rPr>
      <w:rFonts w:eastAsiaTheme="majorEastAsia" w:cstheme="majorBidi"/>
      <w:color w:val="272727" w:themeColor="text1" w:themeTint="D8"/>
    </w:rPr>
  </w:style>
  <w:style w:type="paragraph" w:styleId="KonuBal">
    <w:name w:val="Title"/>
    <w:basedOn w:val="Normal"/>
    <w:next w:val="Normal"/>
    <w:link w:val="KonuBalChar"/>
    <w:uiPriority w:val="10"/>
    <w:qFormat/>
    <w:rsid w:val="003170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1709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1709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1709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1709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17092"/>
    <w:rPr>
      <w:i/>
      <w:iCs/>
      <w:color w:val="404040" w:themeColor="text1" w:themeTint="BF"/>
    </w:rPr>
  </w:style>
  <w:style w:type="paragraph" w:styleId="ListeParagraf">
    <w:name w:val="List Paragraph"/>
    <w:basedOn w:val="Normal"/>
    <w:uiPriority w:val="34"/>
    <w:qFormat/>
    <w:rsid w:val="00317092"/>
    <w:pPr>
      <w:ind w:left="720"/>
      <w:contextualSpacing/>
    </w:pPr>
  </w:style>
  <w:style w:type="character" w:styleId="GlVurgulama">
    <w:name w:val="Intense Emphasis"/>
    <w:basedOn w:val="VarsaylanParagrafYazTipi"/>
    <w:uiPriority w:val="21"/>
    <w:qFormat/>
    <w:rsid w:val="00317092"/>
    <w:rPr>
      <w:i/>
      <w:iCs/>
      <w:color w:val="2F5496" w:themeColor="accent1" w:themeShade="BF"/>
    </w:rPr>
  </w:style>
  <w:style w:type="paragraph" w:styleId="GlAlnt">
    <w:name w:val="Intense Quote"/>
    <w:basedOn w:val="Normal"/>
    <w:next w:val="Normal"/>
    <w:link w:val="GlAlntChar"/>
    <w:uiPriority w:val="30"/>
    <w:qFormat/>
    <w:rsid w:val="003170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17092"/>
    <w:rPr>
      <w:i/>
      <w:iCs/>
      <w:color w:val="2F5496" w:themeColor="accent1" w:themeShade="BF"/>
    </w:rPr>
  </w:style>
  <w:style w:type="character" w:styleId="GlBavuru">
    <w:name w:val="Intense Reference"/>
    <w:basedOn w:val="VarsaylanParagrafYazTipi"/>
    <w:uiPriority w:val="32"/>
    <w:qFormat/>
    <w:rsid w:val="00317092"/>
    <w:rPr>
      <w:b/>
      <w:bCs/>
      <w:smallCaps/>
      <w:color w:val="2F5496" w:themeColor="accent1" w:themeShade="BF"/>
      <w:spacing w:val="5"/>
    </w:rPr>
  </w:style>
  <w:style w:type="paragraph" w:styleId="stBilgi">
    <w:name w:val="header"/>
    <w:basedOn w:val="Normal"/>
    <w:link w:val="stBilgiChar"/>
    <w:uiPriority w:val="99"/>
    <w:unhideWhenUsed/>
    <w:rsid w:val="002229B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229B5"/>
  </w:style>
  <w:style w:type="paragraph" w:styleId="AltBilgi">
    <w:name w:val="footer"/>
    <w:basedOn w:val="Normal"/>
    <w:link w:val="AltBilgiChar"/>
    <w:uiPriority w:val="99"/>
    <w:unhideWhenUsed/>
    <w:rsid w:val="002229B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22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619</Words>
  <Characters>3530</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KiNGHaZe</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ebru ercan yılmaz</dc:creator>
  <cp:keywords/>
  <dc:description/>
  <cp:lastModifiedBy>ebru ercan yılmaz</cp:lastModifiedBy>
  <cp:revision>11</cp:revision>
  <dcterms:created xsi:type="dcterms:W3CDTF">2026-08-19T08:16:00Z</dcterms:created>
  <dcterms:modified xsi:type="dcterms:W3CDTF">2026-08-19T08:40:00Z</dcterms:modified>
</cp:coreProperties>
</file>